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D0" w:rsidRPr="008611F8" w:rsidRDefault="002B73D0" w:rsidP="002B73D0">
      <w:pPr>
        <w:spacing w:after="0" w:line="240" w:lineRule="atLeast"/>
        <w:ind w:firstLine="706"/>
        <w:rPr>
          <w:rFonts w:ascii="Tahoma" w:hAnsi="Tahoma" w:cs="Tahoma"/>
          <w:sz w:val="28"/>
          <w:szCs w:val="24"/>
          <w:lang w:val="el-GR"/>
        </w:rPr>
      </w:pPr>
    </w:p>
    <w:p w:rsidR="00A24C70" w:rsidRPr="00A24C70" w:rsidRDefault="00A24C70" w:rsidP="002B73D0">
      <w:pPr>
        <w:spacing w:after="0" w:line="240" w:lineRule="atLeast"/>
        <w:ind w:firstLine="706"/>
        <w:rPr>
          <w:rFonts w:ascii="Tahoma" w:hAnsi="Tahoma" w:cs="Tahoma"/>
          <w:b/>
          <w:sz w:val="40"/>
          <w:szCs w:val="24"/>
          <w:lang w:val="el-GR"/>
        </w:rPr>
      </w:pPr>
      <w:r w:rsidRPr="00A24C70">
        <w:rPr>
          <w:rFonts w:ascii="Tahoma" w:hAnsi="Tahoma" w:cs="Tahoma"/>
          <w:b/>
          <w:sz w:val="40"/>
          <w:szCs w:val="24"/>
          <w:lang w:val="el-GR"/>
        </w:rPr>
        <w:t xml:space="preserve">Επιστημονικό συνέδριο για </w:t>
      </w:r>
    </w:p>
    <w:p w:rsidR="00A24C70" w:rsidRPr="00A24C70" w:rsidRDefault="00A24C70" w:rsidP="002B73D0">
      <w:pPr>
        <w:spacing w:after="0" w:line="240" w:lineRule="atLeast"/>
        <w:ind w:firstLine="706"/>
        <w:rPr>
          <w:rFonts w:ascii="Tahoma" w:hAnsi="Tahoma" w:cs="Tahoma"/>
          <w:b/>
          <w:sz w:val="40"/>
          <w:szCs w:val="24"/>
          <w:lang w:val="el-GR"/>
        </w:rPr>
      </w:pPr>
      <w:r w:rsidRPr="00A24C70">
        <w:rPr>
          <w:rFonts w:ascii="Tahoma" w:hAnsi="Tahoma" w:cs="Tahoma"/>
          <w:b/>
          <w:sz w:val="40"/>
          <w:szCs w:val="24"/>
          <w:lang w:val="el-GR"/>
        </w:rPr>
        <w:t>Καζαντζάκη και Πρεβελάκη</w:t>
      </w:r>
    </w:p>
    <w:p w:rsidR="00A24C70" w:rsidRDefault="00A24C70" w:rsidP="002B73D0">
      <w:pPr>
        <w:spacing w:after="0" w:line="240" w:lineRule="atLeast"/>
        <w:ind w:firstLine="706"/>
        <w:rPr>
          <w:rFonts w:ascii="Tahoma" w:hAnsi="Tahoma" w:cs="Tahoma"/>
          <w:sz w:val="28"/>
          <w:szCs w:val="24"/>
          <w:lang w:val="el-GR"/>
        </w:rPr>
      </w:pPr>
    </w:p>
    <w:p w:rsidR="002B73D0" w:rsidRDefault="002B73D0" w:rsidP="002B73D0">
      <w:pPr>
        <w:spacing w:after="0" w:line="240" w:lineRule="atLeast"/>
        <w:ind w:firstLine="706"/>
        <w:rPr>
          <w:rFonts w:ascii="Tahoma" w:hAnsi="Tahoma" w:cs="Tahoma"/>
          <w:sz w:val="28"/>
          <w:szCs w:val="24"/>
          <w:lang w:val="el-GR"/>
        </w:rPr>
      </w:pPr>
      <w:r w:rsidRPr="008611F8">
        <w:rPr>
          <w:rFonts w:ascii="Tahoma" w:hAnsi="Tahoma" w:cs="Tahoma"/>
          <w:sz w:val="28"/>
          <w:szCs w:val="24"/>
          <w:lang w:val="el-GR"/>
        </w:rPr>
        <w:t xml:space="preserve">Το σημαντικότερο επιστημονικό συνέδριο φέτος για τους κρητικούς συγγραφείς Νίκο Καζαντζάκη και Παντελή Πρεβελάκη ήταν η Ημερίδα που οργανώθηκε στις 30 </w:t>
      </w:r>
      <w:r>
        <w:rPr>
          <w:rFonts w:ascii="Tahoma" w:hAnsi="Tahoma" w:cs="Tahoma"/>
          <w:sz w:val="28"/>
          <w:szCs w:val="24"/>
          <w:lang w:val="el-GR"/>
        </w:rPr>
        <w:t>Νοεμβρίου</w:t>
      </w:r>
      <w:r w:rsidRPr="008611F8">
        <w:rPr>
          <w:rFonts w:ascii="Tahoma" w:hAnsi="Tahoma" w:cs="Tahoma"/>
          <w:sz w:val="28"/>
          <w:szCs w:val="24"/>
          <w:lang w:val="el-GR"/>
        </w:rPr>
        <w:t xml:space="preserve"> από το Κέντρο Ελληνικής Γλώσσας Θεσσαλονίκης και την </w:t>
      </w:r>
      <w:proofErr w:type="spellStart"/>
      <w:r w:rsidRPr="008611F8">
        <w:rPr>
          <w:rFonts w:ascii="Tahoma" w:hAnsi="Tahoma" w:cs="Tahoma"/>
          <w:sz w:val="28"/>
          <w:szCs w:val="24"/>
          <w:lang w:val="el-GR"/>
        </w:rPr>
        <w:t>Παγκρήτια</w:t>
      </w:r>
      <w:proofErr w:type="spellEnd"/>
      <w:r w:rsidRPr="008611F8">
        <w:rPr>
          <w:rFonts w:ascii="Tahoma" w:hAnsi="Tahoma" w:cs="Tahoma"/>
          <w:sz w:val="28"/>
          <w:szCs w:val="24"/>
          <w:lang w:val="el-GR"/>
        </w:rPr>
        <w:t xml:space="preserve"> Αδελφότητα Μακεδονίας, καθότι με τη συστέγαση Πρεβελάκη-Καζαντζάκη</w:t>
      </w:r>
      <w:r>
        <w:rPr>
          <w:rFonts w:ascii="Tahoma" w:hAnsi="Tahoma" w:cs="Tahoma"/>
          <w:sz w:val="28"/>
          <w:szCs w:val="24"/>
          <w:lang w:val="el-GR"/>
        </w:rPr>
        <w:t xml:space="preserve"> </w:t>
      </w:r>
      <w:r w:rsidRPr="008611F8">
        <w:rPr>
          <w:rFonts w:ascii="Tahoma" w:hAnsi="Tahoma" w:cs="Tahoma"/>
          <w:sz w:val="28"/>
          <w:szCs w:val="24"/>
          <w:lang w:val="el-GR"/>
        </w:rPr>
        <w:t>το ΚΕΓ επιδίωξε να αναδείξει όχι μόνο τη συναδελφική σχέση των δύο ανδρών, αλλά και τη μεταξύ τους συνομιλία στο λογοτεχνικό έργο τους, ζήτημα που πρέπει να απασχολήσει και το Ίδρυμα και Μουσείο «Ν. Καζαντζάκη» στη</w:t>
      </w:r>
      <w:r w:rsidR="00E272BC">
        <w:rPr>
          <w:rFonts w:ascii="Tahoma" w:hAnsi="Tahoma" w:cs="Tahoma"/>
          <w:sz w:val="28"/>
          <w:szCs w:val="24"/>
          <w:lang w:val="el-GR"/>
        </w:rPr>
        <w:t>ν</w:t>
      </w:r>
      <w:r w:rsidRPr="008611F8">
        <w:rPr>
          <w:rFonts w:ascii="Tahoma" w:hAnsi="Tahoma" w:cs="Tahoma"/>
          <w:sz w:val="28"/>
          <w:szCs w:val="24"/>
          <w:lang w:val="el-GR"/>
        </w:rPr>
        <w:t xml:space="preserve"> Κρήτη. </w:t>
      </w:r>
    </w:p>
    <w:p w:rsidR="002B73D0" w:rsidRDefault="002B73D0" w:rsidP="002B73D0">
      <w:pPr>
        <w:spacing w:after="0" w:line="240" w:lineRule="atLeast"/>
        <w:ind w:firstLine="706"/>
        <w:rPr>
          <w:rFonts w:ascii="Tahoma" w:hAnsi="Tahoma" w:cs="Tahoma"/>
          <w:sz w:val="28"/>
          <w:szCs w:val="24"/>
          <w:lang w:val="el-GR"/>
        </w:rPr>
      </w:pPr>
      <w:r w:rsidRPr="008611F8">
        <w:rPr>
          <w:rFonts w:ascii="Tahoma" w:hAnsi="Tahoma" w:cs="Tahoma"/>
          <w:sz w:val="28"/>
          <w:szCs w:val="24"/>
          <w:lang w:val="el-GR"/>
        </w:rPr>
        <w:t xml:space="preserve">Επετειακή αφορμή ήταν η συμπλήρωση 30 χρόνων από τον θάνατο του Πρεβελάκη το 2016, 60 χρόνων φέτος από τον θάνατο του Καζαντζάκη, και </w:t>
      </w:r>
      <w:r w:rsidR="009C7847">
        <w:rPr>
          <w:rFonts w:ascii="Tahoma" w:hAnsi="Tahoma" w:cs="Tahoma"/>
          <w:sz w:val="28"/>
          <w:szCs w:val="24"/>
          <w:lang w:val="el-GR"/>
        </w:rPr>
        <w:t>9</w:t>
      </w:r>
      <w:r w:rsidRPr="008611F8">
        <w:rPr>
          <w:rFonts w:ascii="Tahoma" w:hAnsi="Tahoma" w:cs="Tahoma"/>
          <w:sz w:val="28"/>
          <w:szCs w:val="24"/>
          <w:lang w:val="el-GR"/>
        </w:rPr>
        <w:t>0 χρόνων από την πρώτη συνάντηση τους στην Αθήνα (19</w:t>
      </w:r>
      <w:r w:rsidR="009C7847">
        <w:rPr>
          <w:rFonts w:ascii="Tahoma" w:hAnsi="Tahoma" w:cs="Tahoma"/>
          <w:sz w:val="28"/>
          <w:szCs w:val="24"/>
          <w:lang w:val="el-GR"/>
        </w:rPr>
        <w:t>2</w:t>
      </w:r>
      <w:r w:rsidRPr="008611F8">
        <w:rPr>
          <w:rFonts w:ascii="Tahoma" w:hAnsi="Tahoma" w:cs="Tahoma"/>
          <w:sz w:val="28"/>
          <w:szCs w:val="24"/>
          <w:lang w:val="el-GR"/>
        </w:rPr>
        <w:t xml:space="preserve">7-2017) που στάθηκε καθοριστική για την συγγραφική πορεία και πνευματική εξέλιξη και των δύο κορυφαίων δημιουργών. </w:t>
      </w:r>
    </w:p>
    <w:p w:rsidR="002B73D0" w:rsidRDefault="002B73D0" w:rsidP="002B73D0">
      <w:pPr>
        <w:spacing w:after="0" w:line="240" w:lineRule="atLeast"/>
        <w:ind w:firstLine="706"/>
        <w:rPr>
          <w:rFonts w:ascii="Tahoma" w:hAnsi="Tahoma" w:cs="Tahoma"/>
          <w:sz w:val="28"/>
          <w:szCs w:val="24"/>
          <w:lang w:val="el-GR"/>
        </w:rPr>
      </w:pPr>
      <w:r w:rsidRPr="008611F8">
        <w:rPr>
          <w:rFonts w:ascii="Tahoma" w:hAnsi="Tahoma" w:cs="Tahoma"/>
          <w:sz w:val="28"/>
          <w:szCs w:val="24"/>
          <w:lang w:val="el-GR"/>
        </w:rPr>
        <w:t xml:space="preserve">Η Ημερίδα με τίτλο «Π. </w:t>
      </w:r>
      <w:proofErr w:type="spellStart"/>
      <w:r w:rsidRPr="008611F8">
        <w:rPr>
          <w:rFonts w:ascii="Tahoma" w:hAnsi="Tahoma" w:cs="Tahoma"/>
          <w:sz w:val="28"/>
          <w:szCs w:val="24"/>
          <w:lang w:val="el-GR"/>
        </w:rPr>
        <w:t>Πρεβελάκης–Ν</w:t>
      </w:r>
      <w:proofErr w:type="spellEnd"/>
      <w:r w:rsidRPr="008611F8">
        <w:rPr>
          <w:rFonts w:ascii="Tahoma" w:hAnsi="Tahoma" w:cs="Tahoma"/>
          <w:sz w:val="28"/>
          <w:szCs w:val="24"/>
          <w:lang w:val="el-GR"/>
        </w:rPr>
        <w:t>. Καζαντζάκης: Γλώσσα, Μετάφραση, Ιστορία» (</w:t>
      </w:r>
      <w:hyperlink r:id="rId6" w:history="1">
        <w:r w:rsidRPr="008611F8">
          <w:rPr>
            <w:rStyle w:val="-"/>
            <w:rFonts w:ascii="Tahoma" w:hAnsi="Tahoma" w:cs="Tahoma"/>
            <w:sz w:val="28"/>
            <w:szCs w:val="24"/>
          </w:rPr>
          <w:t>http</w:t>
        </w:r>
        <w:r w:rsidRPr="008611F8">
          <w:rPr>
            <w:rStyle w:val="-"/>
            <w:rFonts w:ascii="Tahoma" w:hAnsi="Tahoma" w:cs="Tahoma"/>
            <w:sz w:val="28"/>
            <w:szCs w:val="24"/>
            <w:lang w:val="el-GR"/>
          </w:rPr>
          <w:t>://</w:t>
        </w:r>
        <w:r w:rsidRPr="008611F8">
          <w:rPr>
            <w:rStyle w:val="-"/>
            <w:rFonts w:ascii="Tahoma" w:hAnsi="Tahoma" w:cs="Tahoma"/>
            <w:sz w:val="28"/>
            <w:szCs w:val="24"/>
          </w:rPr>
          <w:t>greeklanguage</w:t>
        </w:r>
        <w:r w:rsidRPr="008611F8">
          <w:rPr>
            <w:rStyle w:val="-"/>
            <w:rFonts w:ascii="Tahoma" w:hAnsi="Tahoma" w:cs="Tahoma"/>
            <w:sz w:val="28"/>
            <w:szCs w:val="24"/>
            <w:lang w:val="el-GR"/>
          </w:rPr>
          <w:t>.</w:t>
        </w:r>
        <w:r w:rsidRPr="008611F8">
          <w:rPr>
            <w:rStyle w:val="-"/>
            <w:rFonts w:ascii="Tahoma" w:hAnsi="Tahoma" w:cs="Tahoma"/>
            <w:sz w:val="28"/>
            <w:szCs w:val="24"/>
          </w:rPr>
          <w:t>gr</w:t>
        </w:r>
      </w:hyperlink>
      <w:r w:rsidRPr="008611F8">
        <w:rPr>
          <w:rFonts w:ascii="Tahoma" w:hAnsi="Tahoma" w:cs="Tahoma"/>
          <w:sz w:val="28"/>
          <w:szCs w:val="24"/>
          <w:lang w:val="el-GR"/>
        </w:rPr>
        <w:t xml:space="preserve">) στόχευσε στη λογοτεχνική γλώσσα των συγγραφέων μέσα από διαφορετικές αλλά αλληλοσυμπληρούμενες προσεγγίσεις: λεξικογραφική, ιστορική, </w:t>
      </w:r>
      <w:proofErr w:type="spellStart"/>
      <w:r w:rsidRPr="008611F8">
        <w:rPr>
          <w:rFonts w:ascii="Tahoma" w:hAnsi="Tahoma" w:cs="Tahoma"/>
          <w:sz w:val="28"/>
          <w:szCs w:val="24"/>
          <w:lang w:val="el-GR"/>
        </w:rPr>
        <w:t>συγκριτολογική</w:t>
      </w:r>
      <w:proofErr w:type="spellEnd"/>
      <w:r w:rsidRPr="008611F8">
        <w:rPr>
          <w:rFonts w:ascii="Tahoma" w:hAnsi="Tahoma" w:cs="Tahoma"/>
          <w:sz w:val="28"/>
          <w:szCs w:val="24"/>
          <w:lang w:val="el-GR"/>
        </w:rPr>
        <w:t xml:space="preserve">, κριτική, και μεταφραστική. </w:t>
      </w:r>
    </w:p>
    <w:p w:rsidR="002B73D0" w:rsidRDefault="002B73D0" w:rsidP="002B73D0">
      <w:pPr>
        <w:spacing w:after="0" w:line="240" w:lineRule="atLeast"/>
        <w:ind w:firstLine="706"/>
        <w:rPr>
          <w:rFonts w:ascii="Tahoma" w:hAnsi="Tahoma" w:cs="Tahoma"/>
          <w:sz w:val="28"/>
          <w:szCs w:val="24"/>
          <w:lang w:val="el-GR"/>
        </w:rPr>
      </w:pPr>
      <w:r w:rsidRPr="008611F8">
        <w:rPr>
          <w:rFonts w:ascii="Tahoma" w:hAnsi="Tahoma" w:cs="Tahoma"/>
          <w:sz w:val="28"/>
          <w:szCs w:val="24"/>
          <w:lang w:val="el-GR"/>
        </w:rPr>
        <w:t xml:space="preserve">Κλήθηκαν και μίλησαν επιστήμονες από Πανεπιστημιακά και Ερευνητικά Ιδρύματα της Ελλάδας και του εξωτερικού: ο κ. Χριστόφορος Χαραλαμπάκης (ομότιμος </w:t>
      </w:r>
      <w:proofErr w:type="spellStart"/>
      <w:r w:rsidRPr="008611F8">
        <w:rPr>
          <w:rFonts w:ascii="Tahoma" w:hAnsi="Tahoma" w:cs="Tahoma"/>
          <w:sz w:val="28"/>
          <w:szCs w:val="24"/>
          <w:lang w:val="el-GR"/>
        </w:rPr>
        <w:t>καθηγ</w:t>
      </w:r>
      <w:proofErr w:type="spellEnd"/>
      <w:r w:rsidRPr="008611F8">
        <w:rPr>
          <w:rFonts w:ascii="Tahoma" w:hAnsi="Tahoma" w:cs="Tahoma"/>
          <w:sz w:val="28"/>
          <w:szCs w:val="24"/>
          <w:lang w:val="el-GR"/>
        </w:rPr>
        <w:t xml:space="preserve">. Πανεπιστημίου Αθηνών), ο κος Χαράλαμπος </w:t>
      </w:r>
      <w:proofErr w:type="spellStart"/>
      <w:r w:rsidRPr="008611F8">
        <w:rPr>
          <w:rFonts w:ascii="Tahoma" w:hAnsi="Tahoma" w:cs="Tahoma"/>
          <w:sz w:val="28"/>
          <w:szCs w:val="24"/>
          <w:lang w:val="el-GR"/>
        </w:rPr>
        <w:t>Γουνελάς</w:t>
      </w:r>
      <w:proofErr w:type="spellEnd"/>
      <w:r w:rsidRPr="008611F8">
        <w:rPr>
          <w:rFonts w:ascii="Tahoma" w:hAnsi="Tahoma" w:cs="Tahoma"/>
          <w:sz w:val="28"/>
          <w:szCs w:val="24"/>
          <w:lang w:val="el-GR"/>
        </w:rPr>
        <w:t xml:space="preserve"> (Αριστοτέλειο Πανεπιστήμιο), η κα Χρύσα </w:t>
      </w:r>
      <w:proofErr w:type="spellStart"/>
      <w:r w:rsidRPr="008611F8">
        <w:rPr>
          <w:rFonts w:ascii="Tahoma" w:hAnsi="Tahoma" w:cs="Tahoma"/>
          <w:sz w:val="28"/>
          <w:szCs w:val="24"/>
          <w:lang w:val="el-GR"/>
        </w:rPr>
        <w:t>Δαμιανάκη</w:t>
      </w:r>
      <w:proofErr w:type="spellEnd"/>
      <w:r w:rsidRPr="008611F8">
        <w:rPr>
          <w:rFonts w:ascii="Tahoma" w:hAnsi="Tahoma" w:cs="Tahoma"/>
          <w:sz w:val="28"/>
          <w:szCs w:val="24"/>
          <w:lang w:val="el-GR"/>
        </w:rPr>
        <w:t xml:space="preserve"> (Πανεπιστήμιο του </w:t>
      </w:r>
      <w:proofErr w:type="spellStart"/>
      <w:r w:rsidRPr="008611F8">
        <w:rPr>
          <w:rFonts w:ascii="Tahoma" w:hAnsi="Tahoma" w:cs="Tahoma"/>
          <w:sz w:val="28"/>
          <w:szCs w:val="24"/>
          <w:lang w:val="el-GR"/>
        </w:rPr>
        <w:t>Σαλέντο</w:t>
      </w:r>
      <w:proofErr w:type="spellEnd"/>
      <w:r w:rsidRPr="008611F8">
        <w:rPr>
          <w:rFonts w:ascii="Tahoma" w:hAnsi="Tahoma" w:cs="Tahoma"/>
          <w:sz w:val="28"/>
          <w:szCs w:val="24"/>
          <w:lang w:val="el-GR"/>
        </w:rPr>
        <w:t xml:space="preserve">, Ιταλίας), ο κ. Γιάννης </w:t>
      </w:r>
      <w:proofErr w:type="spellStart"/>
      <w:r w:rsidRPr="008611F8">
        <w:rPr>
          <w:rFonts w:ascii="Tahoma" w:hAnsi="Tahoma" w:cs="Tahoma"/>
          <w:sz w:val="28"/>
          <w:szCs w:val="24"/>
          <w:lang w:val="el-GR"/>
        </w:rPr>
        <w:t>Δημητρακάκης</w:t>
      </w:r>
      <w:proofErr w:type="spellEnd"/>
      <w:r w:rsidRPr="008611F8">
        <w:rPr>
          <w:rFonts w:ascii="Tahoma" w:hAnsi="Tahoma" w:cs="Tahoma"/>
          <w:sz w:val="28"/>
          <w:szCs w:val="24"/>
          <w:lang w:val="el-GR"/>
        </w:rPr>
        <w:t xml:space="preserve"> (Πανεπιστήμιο Κρήτης), η κα Ελένη </w:t>
      </w:r>
      <w:proofErr w:type="spellStart"/>
      <w:r w:rsidRPr="008611F8">
        <w:rPr>
          <w:rFonts w:ascii="Tahoma" w:hAnsi="Tahoma" w:cs="Tahoma"/>
          <w:sz w:val="28"/>
          <w:szCs w:val="24"/>
          <w:lang w:val="el-GR"/>
        </w:rPr>
        <w:t>Κωβαίου</w:t>
      </w:r>
      <w:proofErr w:type="spellEnd"/>
      <w:r w:rsidRPr="008611F8">
        <w:rPr>
          <w:rFonts w:ascii="Tahoma" w:hAnsi="Tahoma" w:cs="Tahoma"/>
          <w:sz w:val="28"/>
          <w:szCs w:val="24"/>
          <w:lang w:val="el-GR"/>
        </w:rPr>
        <w:t xml:space="preserve"> (Βιβλιοθήκη Πανεπιστημίου Κρήτης), και ο κ. </w:t>
      </w:r>
      <w:proofErr w:type="spellStart"/>
      <w:r w:rsidRPr="008611F8">
        <w:rPr>
          <w:rFonts w:ascii="Tahoma" w:hAnsi="Tahoma" w:cs="Tahoma"/>
          <w:sz w:val="28"/>
          <w:szCs w:val="24"/>
          <w:lang w:val="el-GR"/>
        </w:rPr>
        <w:t>Bart</w:t>
      </w:r>
      <w:proofErr w:type="spellEnd"/>
      <w:r w:rsidRPr="008611F8">
        <w:rPr>
          <w:rFonts w:ascii="Tahoma" w:hAnsi="Tahoma" w:cs="Tahoma"/>
          <w:sz w:val="28"/>
          <w:szCs w:val="24"/>
          <w:lang w:val="el-GR"/>
        </w:rPr>
        <w:t xml:space="preserve"> </w:t>
      </w:r>
      <w:proofErr w:type="spellStart"/>
      <w:r w:rsidRPr="008611F8">
        <w:rPr>
          <w:rFonts w:ascii="Tahoma" w:hAnsi="Tahoma" w:cs="Tahoma"/>
          <w:sz w:val="28"/>
          <w:szCs w:val="24"/>
          <w:lang w:val="el-GR"/>
        </w:rPr>
        <w:t>Soethaert</w:t>
      </w:r>
      <w:proofErr w:type="spellEnd"/>
      <w:r w:rsidRPr="008611F8">
        <w:rPr>
          <w:rFonts w:ascii="Tahoma" w:hAnsi="Tahoma" w:cs="Tahoma"/>
          <w:sz w:val="28"/>
          <w:szCs w:val="24"/>
          <w:lang w:val="el-GR"/>
        </w:rPr>
        <w:t xml:space="preserve"> (Κέντρο Ελληνικών Σπουδών </w:t>
      </w:r>
      <w:proofErr w:type="spellStart"/>
      <w:r w:rsidRPr="008611F8">
        <w:rPr>
          <w:rFonts w:ascii="Tahoma" w:hAnsi="Tahoma" w:cs="Tahoma"/>
          <w:sz w:val="28"/>
          <w:szCs w:val="24"/>
          <w:lang w:val="el-GR"/>
        </w:rPr>
        <w:t>CeMoG</w:t>
      </w:r>
      <w:proofErr w:type="spellEnd"/>
      <w:r w:rsidRPr="008611F8">
        <w:rPr>
          <w:rFonts w:ascii="Tahoma" w:hAnsi="Tahoma" w:cs="Tahoma"/>
          <w:sz w:val="28"/>
          <w:szCs w:val="24"/>
          <w:lang w:val="el-GR"/>
        </w:rPr>
        <w:t xml:space="preserve"> του </w:t>
      </w:r>
      <w:proofErr w:type="spellStart"/>
      <w:r w:rsidRPr="008611F8">
        <w:rPr>
          <w:rFonts w:ascii="Tahoma" w:hAnsi="Tahoma" w:cs="Tahoma"/>
          <w:sz w:val="28"/>
          <w:szCs w:val="24"/>
          <w:lang w:val="en-US"/>
        </w:rPr>
        <w:t>Freie</w:t>
      </w:r>
      <w:proofErr w:type="spellEnd"/>
      <w:r w:rsidRPr="008611F8">
        <w:rPr>
          <w:rFonts w:ascii="Tahoma" w:hAnsi="Tahoma" w:cs="Tahoma"/>
          <w:sz w:val="28"/>
          <w:szCs w:val="24"/>
          <w:lang w:val="el-GR"/>
        </w:rPr>
        <w:t xml:space="preserve"> </w:t>
      </w:r>
      <w:proofErr w:type="spellStart"/>
      <w:r w:rsidRPr="008611F8">
        <w:rPr>
          <w:rFonts w:ascii="Tahoma" w:hAnsi="Tahoma" w:cs="Tahoma"/>
          <w:sz w:val="28"/>
          <w:szCs w:val="24"/>
          <w:lang w:val="en-US"/>
        </w:rPr>
        <w:t>Universit</w:t>
      </w:r>
      <w:proofErr w:type="spellEnd"/>
      <w:r w:rsidRPr="008611F8">
        <w:rPr>
          <w:rFonts w:ascii="Tahoma" w:hAnsi="Tahoma" w:cs="Tahoma"/>
          <w:sz w:val="28"/>
          <w:szCs w:val="24"/>
          <w:lang w:val="el-GR"/>
        </w:rPr>
        <w:t>ä</w:t>
      </w:r>
      <w:r w:rsidRPr="008611F8">
        <w:rPr>
          <w:rFonts w:ascii="Tahoma" w:hAnsi="Tahoma" w:cs="Tahoma"/>
          <w:sz w:val="28"/>
          <w:szCs w:val="24"/>
          <w:lang w:val="en-US"/>
        </w:rPr>
        <w:t>t</w:t>
      </w:r>
      <w:r w:rsidRPr="008611F8">
        <w:rPr>
          <w:rFonts w:ascii="Tahoma" w:hAnsi="Tahoma" w:cs="Tahoma"/>
          <w:sz w:val="28"/>
          <w:szCs w:val="24"/>
          <w:lang w:val="el-GR"/>
        </w:rPr>
        <w:t>, Β</w:t>
      </w:r>
      <w:r w:rsidRPr="008611F8">
        <w:rPr>
          <w:rFonts w:ascii="Tahoma" w:hAnsi="Tahoma" w:cs="Tahoma"/>
          <w:sz w:val="28"/>
          <w:szCs w:val="24"/>
        </w:rPr>
        <w:t>erlin</w:t>
      </w:r>
      <w:r w:rsidRPr="008611F8">
        <w:rPr>
          <w:rFonts w:ascii="Tahoma" w:hAnsi="Tahoma" w:cs="Tahoma"/>
          <w:sz w:val="28"/>
          <w:szCs w:val="24"/>
          <w:lang w:val="el-GR"/>
        </w:rPr>
        <w:t>).</w:t>
      </w:r>
    </w:p>
    <w:p w:rsidR="002B73D0" w:rsidRDefault="002B73D0" w:rsidP="002B73D0">
      <w:pPr>
        <w:spacing w:after="0" w:line="240" w:lineRule="atLeast"/>
        <w:ind w:firstLine="706"/>
        <w:rPr>
          <w:rFonts w:ascii="Tahoma" w:hAnsi="Tahoma" w:cs="Tahoma"/>
          <w:sz w:val="28"/>
          <w:szCs w:val="24"/>
          <w:lang w:val="el-GR"/>
        </w:rPr>
      </w:pPr>
      <w:r w:rsidRPr="008611F8">
        <w:rPr>
          <w:rFonts w:ascii="Tahoma" w:hAnsi="Tahoma" w:cs="Tahoma"/>
          <w:sz w:val="28"/>
          <w:szCs w:val="24"/>
          <w:lang w:val="el-GR"/>
        </w:rPr>
        <w:t xml:space="preserve">Παραθέτουμε μέρος της εισήγησης της </w:t>
      </w:r>
      <w:proofErr w:type="spellStart"/>
      <w:r w:rsidRPr="008611F8">
        <w:rPr>
          <w:rFonts w:ascii="Tahoma" w:hAnsi="Tahoma" w:cs="Tahoma"/>
          <w:sz w:val="28"/>
          <w:szCs w:val="24"/>
          <w:lang w:val="el-GR"/>
        </w:rPr>
        <w:t>κας</w:t>
      </w:r>
      <w:proofErr w:type="spellEnd"/>
      <w:r w:rsidRPr="008611F8">
        <w:rPr>
          <w:rFonts w:ascii="Tahoma" w:hAnsi="Tahoma" w:cs="Tahoma"/>
          <w:sz w:val="28"/>
          <w:szCs w:val="24"/>
          <w:lang w:val="el-GR"/>
        </w:rPr>
        <w:t xml:space="preserve"> </w:t>
      </w:r>
      <w:proofErr w:type="spellStart"/>
      <w:r w:rsidRPr="008611F8">
        <w:rPr>
          <w:rFonts w:ascii="Tahoma" w:hAnsi="Tahoma" w:cs="Tahoma"/>
          <w:sz w:val="28"/>
          <w:szCs w:val="24"/>
          <w:lang w:val="el-GR"/>
        </w:rPr>
        <w:t>Δαμιανάκη</w:t>
      </w:r>
      <w:proofErr w:type="spellEnd"/>
      <w:r w:rsidRPr="008611F8">
        <w:rPr>
          <w:rFonts w:ascii="Tahoma" w:hAnsi="Tahoma" w:cs="Tahoma"/>
          <w:sz w:val="28"/>
          <w:szCs w:val="24"/>
          <w:lang w:val="el-GR"/>
        </w:rPr>
        <w:t xml:space="preserve">, πνευματικού τέκνου του Παντελή Πρεβελάκη (η οποία πρότεινε την Ημερίδα στο ΚΕΓ), με θέμα </w:t>
      </w:r>
      <w:r w:rsidRPr="008611F8">
        <w:rPr>
          <w:rFonts w:ascii="Tahoma" w:hAnsi="Tahoma" w:cs="Tahoma"/>
          <w:i/>
          <w:sz w:val="28"/>
          <w:szCs w:val="24"/>
          <w:lang w:val="el-GR"/>
        </w:rPr>
        <w:t xml:space="preserve">Ο Νέος </w:t>
      </w:r>
      <w:proofErr w:type="spellStart"/>
      <w:r w:rsidRPr="008611F8">
        <w:rPr>
          <w:rFonts w:ascii="Tahoma" w:hAnsi="Tahoma" w:cs="Tahoma"/>
          <w:i/>
          <w:sz w:val="28"/>
          <w:szCs w:val="24"/>
          <w:lang w:val="el-GR"/>
        </w:rPr>
        <w:t>Ερωτόκριτος</w:t>
      </w:r>
      <w:proofErr w:type="spellEnd"/>
      <w:r w:rsidRPr="008611F8">
        <w:rPr>
          <w:rFonts w:ascii="Tahoma" w:hAnsi="Tahoma" w:cs="Tahoma"/>
          <w:i/>
          <w:sz w:val="28"/>
          <w:szCs w:val="24"/>
          <w:lang w:val="el-GR"/>
        </w:rPr>
        <w:t>, ύστατος πνευματικός αγώνας του Παντελή Πρεβελάκη</w:t>
      </w:r>
      <w:r w:rsidRPr="008611F8">
        <w:rPr>
          <w:rFonts w:ascii="Tahoma" w:hAnsi="Tahoma" w:cs="Tahoma"/>
          <w:sz w:val="28"/>
          <w:szCs w:val="24"/>
          <w:lang w:val="el-GR"/>
        </w:rPr>
        <w:t xml:space="preserve">:  </w:t>
      </w:r>
    </w:p>
    <w:p w:rsidR="002B73D0" w:rsidRPr="008611F8" w:rsidRDefault="002B73D0" w:rsidP="002B73D0">
      <w:pPr>
        <w:spacing w:after="0" w:line="240" w:lineRule="atLeast"/>
        <w:ind w:firstLine="706"/>
        <w:rPr>
          <w:rFonts w:ascii="Tahoma" w:eastAsia="Calibri" w:hAnsi="Tahoma" w:cs="Tahoma"/>
          <w:sz w:val="28"/>
          <w:szCs w:val="24"/>
          <w:lang w:val="el-GR"/>
        </w:rPr>
      </w:pPr>
      <w:r w:rsidRPr="008611F8">
        <w:rPr>
          <w:rFonts w:ascii="Tahoma" w:hAnsi="Tahoma" w:cs="Tahoma"/>
          <w:sz w:val="28"/>
          <w:szCs w:val="24"/>
          <w:lang w:val="el-GR"/>
        </w:rPr>
        <w:t>«</w:t>
      </w:r>
      <w:r w:rsidRPr="008611F8">
        <w:rPr>
          <w:rFonts w:ascii="Tahoma" w:eastAsia="Calibri" w:hAnsi="Tahoma" w:cs="Tahoma"/>
          <w:sz w:val="28"/>
          <w:szCs w:val="24"/>
          <w:lang w:val="el-GR"/>
        </w:rPr>
        <w:t xml:space="preserve">Έργο της τελευταίας και </w:t>
      </w:r>
      <w:proofErr w:type="spellStart"/>
      <w:r w:rsidRPr="008611F8">
        <w:rPr>
          <w:rFonts w:ascii="Tahoma" w:eastAsia="Calibri" w:hAnsi="Tahoma" w:cs="Tahoma"/>
          <w:sz w:val="28"/>
          <w:szCs w:val="24"/>
          <w:lang w:val="el-GR"/>
        </w:rPr>
        <w:t>γονιμώτερης</w:t>
      </w:r>
      <w:proofErr w:type="spellEnd"/>
      <w:r w:rsidRPr="008611F8">
        <w:rPr>
          <w:rFonts w:ascii="Tahoma" w:eastAsia="Calibri" w:hAnsi="Tahoma" w:cs="Tahoma"/>
          <w:sz w:val="28"/>
          <w:szCs w:val="24"/>
          <w:lang w:val="el-GR"/>
        </w:rPr>
        <w:t xml:space="preserve"> πνευματικά περιόδου της ζωής του Πρεβελάκη είναι το μακροσκελές ποίημα </w:t>
      </w:r>
      <w:r w:rsidRPr="008611F8">
        <w:rPr>
          <w:rFonts w:ascii="Tahoma" w:eastAsia="Calibri" w:hAnsi="Tahoma" w:cs="Tahoma"/>
          <w:i/>
          <w:iCs/>
          <w:sz w:val="28"/>
          <w:szCs w:val="24"/>
          <w:lang w:val="el-GR"/>
        </w:rPr>
        <w:t xml:space="preserve">Ο Νέος </w:t>
      </w:r>
      <w:proofErr w:type="spellStart"/>
      <w:r w:rsidRPr="008611F8">
        <w:rPr>
          <w:rFonts w:ascii="Tahoma" w:eastAsia="Calibri" w:hAnsi="Tahoma" w:cs="Tahoma"/>
          <w:i/>
          <w:iCs/>
          <w:sz w:val="28"/>
          <w:szCs w:val="24"/>
          <w:lang w:val="el-GR"/>
        </w:rPr>
        <w:t>Ερωτόκριτος</w:t>
      </w:r>
      <w:proofErr w:type="spellEnd"/>
      <w:r w:rsidRPr="008611F8">
        <w:rPr>
          <w:rFonts w:ascii="Tahoma" w:eastAsia="Calibri" w:hAnsi="Tahoma" w:cs="Tahoma"/>
          <w:sz w:val="28"/>
          <w:szCs w:val="24"/>
          <w:lang w:val="el-GR"/>
        </w:rPr>
        <w:t xml:space="preserve"> που αποτελείται από εννέα άσματα. Πρόκειται για ένα μεγαλόπνοο ποίημα, ένα </w:t>
      </w:r>
      <w:r w:rsidRPr="008611F8">
        <w:rPr>
          <w:rFonts w:ascii="Tahoma" w:eastAsia="Calibri" w:hAnsi="Tahoma" w:cs="Tahoma"/>
          <w:sz w:val="28"/>
          <w:szCs w:val="24"/>
          <w:lang w:val="el-GR"/>
        </w:rPr>
        <w:lastRenderedPageBreak/>
        <w:t xml:space="preserve">έμμετρο δοξαστικό Μεγαλυνάριο. Οι 4.670 δεκαπεντασύλλαβοι ομοιοκατάληκτοι στίχοι του θα μπορούσαν να το αναδείξουν ως ένα από τα εκτενέστερα έπη της σύγχρονης νεοελληνικής ποίησης, μετά την </w:t>
      </w:r>
      <w:proofErr w:type="spellStart"/>
      <w:r w:rsidRPr="008611F8">
        <w:rPr>
          <w:rFonts w:ascii="Tahoma" w:eastAsia="Calibri" w:hAnsi="Tahoma" w:cs="Tahoma"/>
          <w:i/>
          <w:iCs/>
          <w:sz w:val="28"/>
          <w:szCs w:val="24"/>
          <w:lang w:val="el-GR"/>
        </w:rPr>
        <w:t>Οδύσεια</w:t>
      </w:r>
      <w:proofErr w:type="spellEnd"/>
      <w:r w:rsidRPr="008611F8">
        <w:rPr>
          <w:rFonts w:ascii="Tahoma" w:eastAsia="Calibri" w:hAnsi="Tahoma" w:cs="Tahoma"/>
          <w:sz w:val="28"/>
          <w:szCs w:val="24"/>
          <w:lang w:val="el-GR"/>
        </w:rPr>
        <w:t xml:space="preserve"> του Καζαντζάκη με τους 33.333 ιαμβικούς στίχους της. Το λυρικό αυτό έπος δείχνει ότι ο Πρεβελάκης δεν υστέρησε στην άθληση από τον ‘Γέροντά’ του, όπως αποκαλούσε τον Καζαντζάκη, δικαίως όμως δεν υιοθέτησε το πνευματικό κήρυγμά του. Γιατί αν η </w:t>
      </w:r>
      <w:proofErr w:type="spellStart"/>
      <w:r w:rsidRPr="008611F8">
        <w:rPr>
          <w:rFonts w:ascii="Tahoma" w:eastAsia="Calibri" w:hAnsi="Tahoma" w:cs="Tahoma"/>
          <w:i/>
          <w:iCs/>
          <w:sz w:val="28"/>
          <w:szCs w:val="24"/>
          <w:lang w:val="el-GR"/>
        </w:rPr>
        <w:t>Οδύσεια</w:t>
      </w:r>
      <w:proofErr w:type="spellEnd"/>
      <w:r w:rsidRPr="008611F8">
        <w:rPr>
          <w:rFonts w:ascii="Tahoma" w:eastAsia="Calibri" w:hAnsi="Tahoma" w:cs="Tahoma"/>
          <w:sz w:val="28"/>
          <w:szCs w:val="24"/>
          <w:lang w:val="el-GR"/>
        </w:rPr>
        <w:t xml:space="preserve"> του νέου επικού προτείνεται ως συνέχεια της </w:t>
      </w:r>
      <w:r w:rsidRPr="008611F8">
        <w:rPr>
          <w:rFonts w:ascii="Tahoma" w:eastAsia="Calibri" w:hAnsi="Tahoma" w:cs="Tahoma"/>
          <w:i/>
          <w:iCs/>
          <w:sz w:val="28"/>
          <w:szCs w:val="24"/>
          <w:lang w:val="el-GR"/>
        </w:rPr>
        <w:t>Οδύσσειας</w:t>
      </w:r>
      <w:r w:rsidRPr="008611F8">
        <w:rPr>
          <w:rFonts w:ascii="Tahoma" w:eastAsia="Calibri" w:hAnsi="Tahoma" w:cs="Tahoma"/>
          <w:sz w:val="28"/>
          <w:szCs w:val="24"/>
          <w:lang w:val="el-GR"/>
        </w:rPr>
        <w:t xml:space="preserve"> του Ομήρου, προκειμένου να αισθητοποιήσει το </w:t>
      </w:r>
      <w:proofErr w:type="spellStart"/>
      <w:r w:rsidRPr="008611F8">
        <w:rPr>
          <w:rFonts w:ascii="Tahoma" w:eastAsia="Calibri" w:hAnsi="Tahoma" w:cs="Tahoma"/>
          <w:sz w:val="28"/>
          <w:szCs w:val="24"/>
          <w:lang w:val="el-GR"/>
        </w:rPr>
        <w:t>μεγαλεπήβουλο</w:t>
      </w:r>
      <w:proofErr w:type="spellEnd"/>
      <w:r w:rsidRPr="008611F8">
        <w:rPr>
          <w:rFonts w:ascii="Tahoma" w:eastAsia="Calibri" w:hAnsi="Tahoma" w:cs="Tahoma"/>
          <w:sz w:val="28"/>
          <w:szCs w:val="24"/>
          <w:lang w:val="el-GR"/>
        </w:rPr>
        <w:t xml:space="preserve"> σκοπό του ποιητή της, –να διερμηνεύσει την υπαρξιακή του περιπέτεια μέσα από την δημιουργία του υπεράνθρωπου και Μονιά (κατά </w:t>
      </w:r>
      <w:proofErr w:type="spellStart"/>
      <w:r w:rsidRPr="008611F8">
        <w:rPr>
          <w:rFonts w:ascii="Tahoma" w:eastAsia="Calibri" w:hAnsi="Tahoma" w:cs="Tahoma"/>
          <w:sz w:val="28"/>
          <w:szCs w:val="24"/>
          <w:lang w:val="el-GR"/>
        </w:rPr>
        <w:t>τή</w:t>
      </w:r>
      <w:proofErr w:type="spellEnd"/>
      <w:r w:rsidRPr="008611F8">
        <w:rPr>
          <w:rFonts w:ascii="Tahoma" w:eastAsia="Calibri" w:hAnsi="Tahoma" w:cs="Tahoma"/>
          <w:sz w:val="28"/>
          <w:szCs w:val="24"/>
          <w:lang w:val="el-GR"/>
        </w:rPr>
        <w:t xml:space="preserve"> νιτσεϊκή </w:t>
      </w:r>
      <w:proofErr w:type="spellStart"/>
      <w:r w:rsidRPr="008611F8">
        <w:rPr>
          <w:rFonts w:ascii="Tahoma" w:eastAsia="Calibri" w:hAnsi="Tahoma" w:cs="Tahoma"/>
          <w:sz w:val="28"/>
          <w:szCs w:val="24"/>
          <w:lang w:val="el-GR"/>
        </w:rPr>
        <w:t>ἐννοια</w:t>
      </w:r>
      <w:proofErr w:type="spellEnd"/>
      <w:r w:rsidRPr="008611F8">
        <w:rPr>
          <w:rFonts w:ascii="Tahoma" w:eastAsia="Calibri" w:hAnsi="Tahoma" w:cs="Tahoma"/>
          <w:sz w:val="28"/>
          <w:szCs w:val="24"/>
          <w:lang w:val="el-GR"/>
        </w:rPr>
        <w:t xml:space="preserve">), κυριευμένου από την ανταρσία του </w:t>
      </w:r>
      <w:proofErr w:type="spellStart"/>
      <w:r w:rsidRPr="008611F8">
        <w:rPr>
          <w:rFonts w:ascii="Tahoma" w:eastAsia="Calibri" w:hAnsi="Tahoma" w:cs="Tahoma"/>
          <w:sz w:val="28"/>
          <w:szCs w:val="24"/>
          <w:lang w:val="el-GR"/>
        </w:rPr>
        <w:t>νού</w:t>
      </w:r>
      <w:proofErr w:type="spellEnd"/>
      <w:r w:rsidRPr="008611F8">
        <w:rPr>
          <w:rFonts w:ascii="Tahoma" w:eastAsia="Calibri" w:hAnsi="Tahoma" w:cs="Tahoma"/>
          <w:sz w:val="28"/>
          <w:szCs w:val="24"/>
          <w:lang w:val="el-GR"/>
        </w:rPr>
        <w:t>, την έξαψη του εγώ, και τον «έρωτα για τη ζωή κάτω από το σημείο του θανάτου»–,</w:t>
      </w:r>
      <w:r w:rsidRPr="008611F8">
        <w:rPr>
          <w:rFonts w:ascii="Tahoma" w:eastAsia="Calibri" w:hAnsi="Tahoma" w:cs="Tahoma"/>
          <w:sz w:val="28"/>
          <w:szCs w:val="24"/>
          <w:vertAlign w:val="superscript"/>
          <w:lang w:val="el-GR"/>
        </w:rPr>
        <w:t xml:space="preserve"> </w:t>
      </w:r>
      <w:r w:rsidRPr="008611F8">
        <w:rPr>
          <w:rFonts w:ascii="Tahoma" w:eastAsia="Calibri" w:hAnsi="Tahoma" w:cs="Tahoma"/>
          <w:i/>
          <w:iCs/>
          <w:sz w:val="28"/>
          <w:szCs w:val="24"/>
          <w:lang w:val="el-GR"/>
        </w:rPr>
        <w:t xml:space="preserve">Ο Νέος </w:t>
      </w:r>
      <w:proofErr w:type="spellStart"/>
      <w:r w:rsidRPr="008611F8">
        <w:rPr>
          <w:rFonts w:ascii="Tahoma" w:eastAsia="Calibri" w:hAnsi="Tahoma" w:cs="Tahoma"/>
          <w:i/>
          <w:iCs/>
          <w:sz w:val="28"/>
          <w:szCs w:val="24"/>
          <w:lang w:val="el-GR"/>
        </w:rPr>
        <w:t>Ερωτόκριτος</w:t>
      </w:r>
      <w:proofErr w:type="spellEnd"/>
      <w:r w:rsidRPr="008611F8">
        <w:rPr>
          <w:rFonts w:ascii="Tahoma" w:eastAsia="Calibri" w:hAnsi="Tahoma" w:cs="Tahoma"/>
          <w:sz w:val="28"/>
          <w:szCs w:val="24"/>
          <w:lang w:val="el-GR"/>
        </w:rPr>
        <w:t xml:space="preserve"> του Πρεβελάκη προσφέρεται ως καρπός δόκιμης πνευματικής άθλησης, και για τούτο ως έκχυση θείας έμπνευσης και δοξολογίας, με τον </w:t>
      </w:r>
      <w:proofErr w:type="spellStart"/>
      <w:r w:rsidRPr="008611F8">
        <w:rPr>
          <w:rFonts w:ascii="Tahoma" w:eastAsia="Calibri" w:hAnsi="Tahoma" w:cs="Tahoma"/>
          <w:sz w:val="28"/>
          <w:szCs w:val="24"/>
          <w:lang w:val="el-GR"/>
        </w:rPr>
        <w:t>ήρωά</w:t>
      </w:r>
      <w:proofErr w:type="spellEnd"/>
      <w:r w:rsidRPr="008611F8">
        <w:rPr>
          <w:rFonts w:ascii="Tahoma" w:eastAsia="Calibri" w:hAnsi="Tahoma" w:cs="Tahoma"/>
          <w:sz w:val="28"/>
          <w:szCs w:val="24"/>
          <w:lang w:val="el-GR"/>
        </w:rPr>
        <w:t xml:space="preserve"> του </w:t>
      </w:r>
      <w:proofErr w:type="spellStart"/>
      <w:r w:rsidRPr="008611F8">
        <w:rPr>
          <w:rFonts w:ascii="Tahoma" w:eastAsia="Calibri" w:hAnsi="Tahoma" w:cs="Tahoma"/>
          <w:sz w:val="28"/>
          <w:szCs w:val="24"/>
          <w:lang w:val="el-GR"/>
        </w:rPr>
        <w:t>Ρωτόκριτο</w:t>
      </w:r>
      <w:proofErr w:type="spellEnd"/>
      <w:r w:rsidRPr="008611F8">
        <w:rPr>
          <w:rFonts w:ascii="Tahoma" w:eastAsia="Calibri" w:hAnsi="Tahoma" w:cs="Tahoma"/>
          <w:sz w:val="28"/>
          <w:szCs w:val="24"/>
          <w:lang w:val="el-GR"/>
        </w:rPr>
        <w:t xml:space="preserve"> να διασώζει με το βίο και τις πράξεις του τη μνήμη του μαρτυρίου και της δόξας ενός ολόκληρου λαού, υπερβαίνοντας την ατομικότητά του, και εκτελώντας θέλημα Θεού. Η Κιβωτός</w:t>
      </w:r>
      <w:r w:rsidRPr="008611F8">
        <w:rPr>
          <w:rFonts w:ascii="Tahoma" w:eastAsia="Calibri" w:hAnsi="Tahoma" w:cs="Tahoma"/>
          <w:i/>
          <w:iCs/>
          <w:sz w:val="28"/>
          <w:szCs w:val="24"/>
          <w:lang w:val="el-GR"/>
        </w:rPr>
        <w:t>,</w:t>
      </w:r>
      <w:r w:rsidRPr="008611F8">
        <w:rPr>
          <w:rFonts w:ascii="Tahoma" w:eastAsia="Calibri" w:hAnsi="Tahoma" w:cs="Tahoma"/>
          <w:sz w:val="28"/>
          <w:szCs w:val="24"/>
          <w:lang w:val="el-GR"/>
        </w:rPr>
        <w:t xml:space="preserve"> όπως αποκαλούσε ο Πρεβελάκης το στερνό τούτο ποίημα, θα πλεύσει, </w:t>
      </w:r>
      <w:r w:rsidRPr="008611F8">
        <w:rPr>
          <w:rFonts w:ascii="Tahoma" w:eastAsia="Calibri" w:hAnsi="Tahoma" w:cs="Tahoma"/>
          <w:i/>
          <w:iCs/>
          <w:sz w:val="28"/>
          <w:szCs w:val="24"/>
          <w:lang w:val="el-GR"/>
        </w:rPr>
        <w:t xml:space="preserve">εν </w:t>
      </w:r>
      <w:proofErr w:type="spellStart"/>
      <w:r w:rsidRPr="008611F8">
        <w:rPr>
          <w:rFonts w:ascii="Tahoma" w:eastAsia="Calibri" w:hAnsi="Tahoma" w:cs="Tahoma"/>
          <w:i/>
          <w:iCs/>
          <w:sz w:val="28"/>
          <w:szCs w:val="24"/>
          <w:lang w:val="el-GR"/>
        </w:rPr>
        <w:t>πλήρει</w:t>
      </w:r>
      <w:proofErr w:type="spellEnd"/>
      <w:r w:rsidRPr="008611F8">
        <w:rPr>
          <w:rFonts w:ascii="Tahoma" w:eastAsia="Calibri" w:hAnsi="Tahoma" w:cs="Tahoma"/>
          <w:i/>
          <w:iCs/>
          <w:sz w:val="28"/>
          <w:szCs w:val="24"/>
          <w:lang w:val="el-GR"/>
        </w:rPr>
        <w:t xml:space="preserve"> </w:t>
      </w:r>
      <w:proofErr w:type="spellStart"/>
      <w:r w:rsidRPr="008611F8">
        <w:rPr>
          <w:rFonts w:ascii="Tahoma" w:eastAsia="Calibri" w:hAnsi="Tahoma" w:cs="Tahoma"/>
          <w:i/>
          <w:iCs/>
          <w:sz w:val="28"/>
          <w:szCs w:val="24"/>
          <w:lang w:val="el-GR"/>
        </w:rPr>
        <w:t>συνειδήσει</w:t>
      </w:r>
      <w:proofErr w:type="spellEnd"/>
      <w:r w:rsidRPr="008611F8">
        <w:rPr>
          <w:rFonts w:ascii="Tahoma" w:eastAsia="Calibri" w:hAnsi="Tahoma" w:cs="Tahoma"/>
          <w:sz w:val="28"/>
          <w:szCs w:val="24"/>
          <w:lang w:val="el-GR"/>
        </w:rPr>
        <w:t xml:space="preserve"> του δημιουργού της, αντίθετα προς το σκαρί της </w:t>
      </w:r>
      <w:proofErr w:type="spellStart"/>
      <w:r w:rsidRPr="008611F8">
        <w:rPr>
          <w:rFonts w:ascii="Tahoma" w:eastAsia="Calibri" w:hAnsi="Tahoma" w:cs="Tahoma"/>
          <w:sz w:val="28"/>
          <w:szCs w:val="24"/>
          <w:lang w:val="el-GR"/>
        </w:rPr>
        <w:t>καζαντζακικής</w:t>
      </w:r>
      <w:proofErr w:type="spellEnd"/>
      <w:r w:rsidRPr="008611F8">
        <w:rPr>
          <w:rFonts w:ascii="Tahoma" w:eastAsia="Calibri" w:hAnsi="Tahoma" w:cs="Tahoma"/>
          <w:sz w:val="28"/>
          <w:szCs w:val="24"/>
          <w:lang w:val="el-GR"/>
        </w:rPr>
        <w:t xml:space="preserve"> </w:t>
      </w:r>
      <w:proofErr w:type="spellStart"/>
      <w:r w:rsidRPr="008611F8">
        <w:rPr>
          <w:rFonts w:ascii="Tahoma" w:eastAsia="Calibri" w:hAnsi="Tahoma" w:cs="Tahoma"/>
          <w:i/>
          <w:iCs/>
          <w:sz w:val="28"/>
          <w:szCs w:val="24"/>
          <w:lang w:val="el-GR"/>
        </w:rPr>
        <w:t>Οδύσειας</w:t>
      </w:r>
      <w:proofErr w:type="spellEnd"/>
      <w:r w:rsidRPr="008611F8">
        <w:rPr>
          <w:rFonts w:ascii="Tahoma" w:eastAsia="Calibri" w:hAnsi="Tahoma" w:cs="Tahoma"/>
          <w:sz w:val="28"/>
          <w:szCs w:val="24"/>
          <w:lang w:val="el-GR"/>
        </w:rPr>
        <w:t>, για να διαφυλάξει τις σεβάσμιες αξίες της ζωής και της χριστιανικής πίστης ώστε να καταστεί  ‘σύναξη ψυχών’ – καταφύγιο όπου πολλές ψυχές θα αποζητήσουν τη λύτρωση – εκπληρώνοντας έτσι την παιδευτική αποστολή της τέχνης:</w:t>
      </w:r>
    </w:p>
    <w:p w:rsidR="00E25B32" w:rsidRDefault="00E25B32">
      <w:pPr>
        <w:rPr>
          <w:lang w:val="el-GR"/>
        </w:rPr>
      </w:pPr>
    </w:p>
    <w:p w:rsidR="002B73D0" w:rsidRPr="008611F8" w:rsidRDefault="002B73D0" w:rsidP="002B73D0">
      <w:pPr>
        <w:spacing w:after="0" w:line="240" w:lineRule="atLeast"/>
        <w:ind w:firstLine="706"/>
        <w:rPr>
          <w:rFonts w:ascii="Tahoma" w:eastAsia="Calibri" w:hAnsi="Tahoma" w:cs="Tahoma"/>
          <w:i/>
          <w:iCs/>
          <w:sz w:val="28"/>
          <w:szCs w:val="24"/>
          <w:lang w:val="el-GR"/>
        </w:rPr>
      </w:pPr>
      <w:r w:rsidRPr="008611F8">
        <w:rPr>
          <w:rFonts w:ascii="Tahoma" w:eastAsia="Calibri" w:hAnsi="Tahoma" w:cs="Tahoma"/>
          <w:i/>
          <w:iCs/>
          <w:sz w:val="28"/>
          <w:szCs w:val="24"/>
          <w:lang w:val="el-GR"/>
        </w:rPr>
        <w:t>Μετά απ’ το νέο Κατακλυσμό, μια Κιβωτό απομένει,</w:t>
      </w:r>
    </w:p>
    <w:p w:rsidR="002B73D0" w:rsidRDefault="002B73D0" w:rsidP="00E272BC">
      <w:pPr>
        <w:ind w:firstLine="706"/>
        <w:rPr>
          <w:rFonts w:ascii="Tahoma" w:eastAsia="Calibri" w:hAnsi="Tahoma" w:cs="Tahoma"/>
          <w:sz w:val="28"/>
          <w:szCs w:val="24"/>
          <w:lang w:val="el-GR"/>
        </w:rPr>
      </w:pPr>
      <w:r w:rsidRPr="008611F8">
        <w:rPr>
          <w:rFonts w:ascii="Tahoma" w:eastAsia="Calibri" w:hAnsi="Tahoma" w:cs="Tahoma"/>
          <w:i/>
          <w:iCs/>
          <w:sz w:val="28"/>
          <w:szCs w:val="24"/>
          <w:lang w:val="el-GR"/>
        </w:rPr>
        <w:t>το Ποίημα, σύναξη ψυχών, στη γη την οικουμένη</w:t>
      </w:r>
      <w:r w:rsidRPr="008611F8">
        <w:rPr>
          <w:rFonts w:ascii="Tahoma" w:eastAsia="Calibri" w:hAnsi="Tahoma" w:cs="Tahoma"/>
          <w:sz w:val="28"/>
          <w:szCs w:val="24"/>
          <w:lang w:val="el-GR"/>
        </w:rPr>
        <w:t>.</w:t>
      </w:r>
      <w:r>
        <w:rPr>
          <w:rFonts w:ascii="Tahoma" w:eastAsia="Calibri" w:hAnsi="Tahoma" w:cs="Tahoma"/>
          <w:sz w:val="28"/>
          <w:szCs w:val="24"/>
          <w:lang w:val="el-GR"/>
        </w:rPr>
        <w:t>(1)</w:t>
      </w:r>
    </w:p>
    <w:p w:rsidR="002B73D0" w:rsidRPr="00E272BC" w:rsidRDefault="002B73D0" w:rsidP="002B73D0">
      <w:pPr>
        <w:spacing w:after="0"/>
        <w:ind w:firstLine="706"/>
        <w:rPr>
          <w:rFonts w:ascii="Tahoma" w:hAnsi="Tahoma" w:cs="Tahoma"/>
          <w:b/>
          <w:sz w:val="28"/>
          <w:szCs w:val="24"/>
          <w:lang w:val="el-GR"/>
        </w:rPr>
      </w:pPr>
      <w:r w:rsidRPr="00E272BC">
        <w:rPr>
          <w:rFonts w:ascii="Tahoma" w:hAnsi="Tahoma" w:cs="Tahoma"/>
          <w:b/>
          <w:sz w:val="28"/>
          <w:szCs w:val="24"/>
          <w:lang w:val="el-GR"/>
        </w:rPr>
        <w:t xml:space="preserve">Χρύσα </w:t>
      </w:r>
      <w:proofErr w:type="spellStart"/>
      <w:r w:rsidRPr="00E272BC">
        <w:rPr>
          <w:rFonts w:ascii="Tahoma" w:hAnsi="Tahoma" w:cs="Tahoma"/>
          <w:b/>
          <w:sz w:val="28"/>
          <w:szCs w:val="24"/>
          <w:lang w:val="el-GR"/>
        </w:rPr>
        <w:t>Δαμιανάκη</w:t>
      </w:r>
      <w:proofErr w:type="spellEnd"/>
    </w:p>
    <w:p w:rsidR="002B73D0" w:rsidRDefault="002B73D0" w:rsidP="002B73D0">
      <w:pPr>
        <w:spacing w:after="0"/>
        <w:ind w:firstLine="706"/>
        <w:rPr>
          <w:rFonts w:ascii="Tahoma" w:hAnsi="Tahoma" w:cs="Tahoma"/>
          <w:sz w:val="28"/>
          <w:szCs w:val="24"/>
          <w:lang w:val="el-GR"/>
        </w:rPr>
      </w:pPr>
      <w:r w:rsidRPr="008611F8">
        <w:rPr>
          <w:rFonts w:ascii="Tahoma" w:hAnsi="Tahoma" w:cs="Tahoma"/>
          <w:sz w:val="28"/>
          <w:szCs w:val="24"/>
        </w:rPr>
        <w:t>E</w:t>
      </w:r>
      <w:r w:rsidRPr="008611F8">
        <w:rPr>
          <w:rFonts w:ascii="Tahoma" w:hAnsi="Tahoma" w:cs="Tahoma"/>
          <w:sz w:val="28"/>
          <w:szCs w:val="24"/>
          <w:lang w:val="el-GR"/>
        </w:rPr>
        <w:t>-</w:t>
      </w:r>
      <w:r w:rsidRPr="008611F8">
        <w:rPr>
          <w:rFonts w:ascii="Tahoma" w:hAnsi="Tahoma" w:cs="Tahoma"/>
          <w:sz w:val="28"/>
          <w:szCs w:val="24"/>
        </w:rPr>
        <w:t>mail</w:t>
      </w:r>
      <w:r w:rsidRPr="008611F8">
        <w:rPr>
          <w:rFonts w:ascii="Tahoma" w:hAnsi="Tahoma" w:cs="Tahoma"/>
          <w:sz w:val="28"/>
          <w:szCs w:val="24"/>
          <w:lang w:val="el-GR"/>
        </w:rPr>
        <w:t xml:space="preserve">: </w:t>
      </w:r>
      <w:hyperlink r:id="rId7" w:history="1">
        <w:r w:rsidRPr="008611F8">
          <w:rPr>
            <w:rStyle w:val="-"/>
            <w:rFonts w:ascii="Tahoma" w:hAnsi="Tahoma" w:cs="Tahoma"/>
            <w:sz w:val="28"/>
            <w:szCs w:val="24"/>
          </w:rPr>
          <w:t>chrysa</w:t>
        </w:r>
        <w:r w:rsidRPr="008611F8">
          <w:rPr>
            <w:rStyle w:val="-"/>
            <w:rFonts w:ascii="Tahoma" w:hAnsi="Tahoma" w:cs="Tahoma"/>
            <w:sz w:val="28"/>
            <w:szCs w:val="24"/>
            <w:lang w:val="el-GR"/>
          </w:rPr>
          <w:t>.</w:t>
        </w:r>
        <w:r w:rsidRPr="008611F8">
          <w:rPr>
            <w:rStyle w:val="-"/>
            <w:rFonts w:ascii="Tahoma" w:hAnsi="Tahoma" w:cs="Tahoma"/>
            <w:sz w:val="28"/>
            <w:szCs w:val="24"/>
          </w:rPr>
          <w:t>damianaki</w:t>
        </w:r>
        <w:r w:rsidRPr="008611F8">
          <w:rPr>
            <w:rStyle w:val="-"/>
            <w:rFonts w:ascii="Tahoma" w:hAnsi="Tahoma" w:cs="Tahoma"/>
            <w:sz w:val="28"/>
            <w:szCs w:val="24"/>
            <w:lang w:val="el-GR"/>
          </w:rPr>
          <w:t>@</w:t>
        </w:r>
        <w:r w:rsidRPr="008611F8">
          <w:rPr>
            <w:rStyle w:val="-"/>
            <w:rFonts w:ascii="Tahoma" w:hAnsi="Tahoma" w:cs="Tahoma"/>
            <w:sz w:val="28"/>
            <w:szCs w:val="24"/>
          </w:rPr>
          <w:t>unisalento</w:t>
        </w:r>
        <w:r w:rsidRPr="008611F8">
          <w:rPr>
            <w:rStyle w:val="-"/>
            <w:rFonts w:ascii="Tahoma" w:hAnsi="Tahoma" w:cs="Tahoma"/>
            <w:sz w:val="28"/>
            <w:szCs w:val="24"/>
            <w:lang w:val="el-GR"/>
          </w:rPr>
          <w:t>.</w:t>
        </w:r>
        <w:r w:rsidRPr="008611F8">
          <w:rPr>
            <w:rStyle w:val="-"/>
            <w:rFonts w:ascii="Tahoma" w:hAnsi="Tahoma" w:cs="Tahoma"/>
            <w:sz w:val="28"/>
            <w:szCs w:val="24"/>
          </w:rPr>
          <w:t>it</w:t>
        </w:r>
      </w:hyperlink>
    </w:p>
    <w:p w:rsidR="002B73D0" w:rsidRPr="008611F8" w:rsidRDefault="002B73D0" w:rsidP="002B73D0">
      <w:pPr>
        <w:pStyle w:val="a3"/>
        <w:numPr>
          <w:ilvl w:val="0"/>
          <w:numId w:val="1"/>
        </w:numPr>
        <w:jc w:val="both"/>
        <w:rPr>
          <w:rFonts w:ascii="Tahoma" w:hAnsi="Tahoma" w:cs="Tahoma"/>
          <w:lang w:val="el-GR"/>
        </w:rPr>
      </w:pPr>
      <w:r w:rsidRPr="008611F8">
        <w:rPr>
          <w:rFonts w:ascii="Tahoma" w:hAnsi="Tahoma" w:cs="Tahoma"/>
          <w:i/>
          <w:lang w:val="el-GR"/>
        </w:rPr>
        <w:t xml:space="preserve">Ο </w:t>
      </w:r>
      <w:r w:rsidRPr="008611F8">
        <w:rPr>
          <w:rFonts w:ascii="Tahoma" w:hAnsi="Tahoma" w:cs="Tahoma"/>
          <w:i/>
          <w:iCs/>
          <w:lang w:val="el-GR"/>
        </w:rPr>
        <w:t xml:space="preserve">Νέος </w:t>
      </w:r>
      <w:proofErr w:type="spellStart"/>
      <w:r w:rsidRPr="008611F8">
        <w:rPr>
          <w:rFonts w:ascii="Tahoma" w:hAnsi="Tahoma" w:cs="Tahoma"/>
          <w:i/>
          <w:iCs/>
          <w:lang w:val="el-GR"/>
        </w:rPr>
        <w:t>Ερωτόκριτος</w:t>
      </w:r>
      <w:proofErr w:type="spellEnd"/>
      <w:r w:rsidRPr="008611F8">
        <w:rPr>
          <w:rFonts w:ascii="Tahoma" w:hAnsi="Tahoma" w:cs="Tahoma"/>
          <w:i/>
          <w:lang w:val="el-GR"/>
        </w:rPr>
        <w:t>. Ποίημα</w:t>
      </w:r>
      <w:r w:rsidRPr="008611F8">
        <w:rPr>
          <w:rFonts w:ascii="Tahoma" w:hAnsi="Tahoma" w:cs="Tahoma"/>
          <w:lang w:val="el-GR"/>
        </w:rPr>
        <w:t xml:space="preserve"> (Αθήνα, Εστία, 1985, </w:t>
      </w:r>
      <w:proofErr w:type="spellStart"/>
      <w:r w:rsidRPr="008611F8">
        <w:rPr>
          <w:rFonts w:ascii="Tahoma" w:hAnsi="Tahoma" w:cs="Tahoma"/>
          <w:lang w:val="el-GR"/>
        </w:rPr>
        <w:t>γ΄</w:t>
      </w:r>
      <w:proofErr w:type="spellEnd"/>
      <w:r w:rsidRPr="008611F8">
        <w:rPr>
          <w:rFonts w:ascii="Tahoma" w:hAnsi="Tahoma" w:cs="Tahoma"/>
          <w:lang w:val="el-GR"/>
        </w:rPr>
        <w:t xml:space="preserve"> έκδοση), Άσμα Θ΄ «Του Πεσόντος Αδάμ η Ανάκληση», ‘Η Λύτρωση και το Δοξαστικό’, </w:t>
      </w:r>
      <w:proofErr w:type="spellStart"/>
      <w:r w:rsidRPr="008611F8">
        <w:rPr>
          <w:rFonts w:ascii="Tahoma" w:hAnsi="Tahoma" w:cs="Tahoma"/>
          <w:lang w:val="el-GR"/>
        </w:rPr>
        <w:t>στίχ</w:t>
      </w:r>
      <w:proofErr w:type="spellEnd"/>
      <w:r w:rsidRPr="008611F8">
        <w:rPr>
          <w:rFonts w:ascii="Tahoma" w:hAnsi="Tahoma" w:cs="Tahoma"/>
          <w:lang w:val="el-GR"/>
        </w:rPr>
        <w:t>. 297-298 (Τα πλάγια γράμματα είναι του ποιητή).</w:t>
      </w:r>
    </w:p>
    <w:p w:rsidR="002B73D0" w:rsidRDefault="002B73D0" w:rsidP="002B73D0">
      <w:pPr>
        <w:rPr>
          <w:lang w:val="el-GR"/>
        </w:rPr>
      </w:pPr>
    </w:p>
    <w:p w:rsidR="00BD324E" w:rsidRPr="00BA378F" w:rsidRDefault="00BD324E" w:rsidP="002B73D0">
      <w:pPr>
        <w:rPr>
          <w:rFonts w:ascii="Tahoma" w:hAnsi="Tahoma" w:cs="Tahoma"/>
          <w:sz w:val="28"/>
          <w:lang w:val="el-GR"/>
        </w:rPr>
      </w:pPr>
      <w:r w:rsidRPr="00BA378F">
        <w:rPr>
          <w:rFonts w:ascii="Tahoma" w:hAnsi="Tahoma" w:cs="Tahoma"/>
          <w:sz w:val="28"/>
          <w:lang w:val="el-GR"/>
        </w:rPr>
        <w:t>………ΛΕΖΑΝΤΑ ΦΩΤΟΓΡΑΦΙΑΣ………</w:t>
      </w:r>
    </w:p>
    <w:p w:rsidR="00BD324E" w:rsidRPr="00BA378F" w:rsidRDefault="00BD324E" w:rsidP="002B73D0">
      <w:pPr>
        <w:rPr>
          <w:rFonts w:ascii="Tahoma" w:hAnsi="Tahoma" w:cs="Tahoma"/>
          <w:sz w:val="28"/>
          <w:lang w:val="el-GR"/>
        </w:rPr>
      </w:pPr>
      <w:r w:rsidRPr="00BA378F">
        <w:rPr>
          <w:rFonts w:ascii="Tahoma" w:hAnsi="Tahoma" w:cs="Tahoma"/>
          <w:sz w:val="28"/>
          <w:lang w:val="el-GR"/>
        </w:rPr>
        <w:t>Ο Καζαντζάκης και ο Πρεβελάκης στην Αργολίδα το έτος της γνωριμίας τους (1927). Ο Καζαντζάκης ήταν τότε 44 ετών (γεννημένος</w:t>
      </w:r>
      <w:r w:rsidRPr="00BA378F">
        <w:rPr>
          <w:rFonts w:ascii="Tahoma" w:hAnsi="Tahoma" w:cs="Tahoma"/>
          <w:sz w:val="28"/>
        </w:rPr>
        <w:t xml:space="preserve"> 18/2/1883)</w:t>
      </w:r>
      <w:r w:rsidRPr="00BA378F">
        <w:rPr>
          <w:rFonts w:ascii="Tahoma" w:hAnsi="Tahoma" w:cs="Tahoma"/>
          <w:sz w:val="28"/>
          <w:lang w:val="el-GR"/>
        </w:rPr>
        <w:t xml:space="preserve"> και ο Πρεβ</w:t>
      </w:r>
      <w:bookmarkStart w:id="0" w:name="_GoBack"/>
      <w:bookmarkEnd w:id="0"/>
      <w:r w:rsidRPr="00BA378F">
        <w:rPr>
          <w:rFonts w:ascii="Tahoma" w:hAnsi="Tahoma" w:cs="Tahoma"/>
          <w:sz w:val="28"/>
          <w:lang w:val="el-GR"/>
        </w:rPr>
        <w:t>ελάκης νεότατος, 18 ετών (γεννημένος</w:t>
      </w:r>
      <w:r w:rsidRPr="00BA378F">
        <w:rPr>
          <w:rFonts w:ascii="Tahoma" w:hAnsi="Tahoma" w:cs="Tahoma"/>
          <w:sz w:val="28"/>
        </w:rPr>
        <w:t xml:space="preserve"> 18/2/1909).</w:t>
      </w:r>
    </w:p>
    <w:sectPr w:rsidR="00BD324E" w:rsidRPr="00BA3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F5B9B"/>
    <w:multiLevelType w:val="hybridMultilevel"/>
    <w:tmpl w:val="0262C8FC"/>
    <w:lvl w:ilvl="0" w:tplc="A53C98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D0"/>
    <w:rsid w:val="002B73D0"/>
    <w:rsid w:val="00662451"/>
    <w:rsid w:val="00870716"/>
    <w:rsid w:val="009C7847"/>
    <w:rsid w:val="00A24C70"/>
    <w:rsid w:val="00A54D63"/>
    <w:rsid w:val="00AF5923"/>
    <w:rsid w:val="00BA378F"/>
    <w:rsid w:val="00BD324E"/>
    <w:rsid w:val="00E25B32"/>
    <w:rsid w:val="00E2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D0"/>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B73D0"/>
    <w:rPr>
      <w:color w:val="0000FF" w:themeColor="hyperlink"/>
      <w:u w:val="single"/>
    </w:rPr>
  </w:style>
  <w:style w:type="paragraph" w:styleId="a3">
    <w:name w:val="footnote text"/>
    <w:basedOn w:val="a"/>
    <w:link w:val="Char"/>
    <w:uiPriority w:val="99"/>
    <w:semiHidden/>
    <w:unhideWhenUsed/>
    <w:rsid w:val="002B73D0"/>
    <w:pPr>
      <w:spacing w:after="0" w:line="240" w:lineRule="auto"/>
    </w:pPr>
    <w:rPr>
      <w:rFonts w:ascii="Calibri" w:eastAsia="Calibri" w:hAnsi="Calibri" w:cs="Calibri"/>
      <w:sz w:val="20"/>
      <w:szCs w:val="20"/>
    </w:rPr>
  </w:style>
  <w:style w:type="character" w:customStyle="1" w:styleId="Char">
    <w:name w:val="Κείμενο υποσημείωσης Char"/>
    <w:basedOn w:val="a0"/>
    <w:link w:val="a3"/>
    <w:uiPriority w:val="99"/>
    <w:semiHidden/>
    <w:rsid w:val="002B73D0"/>
    <w:rPr>
      <w:rFonts w:ascii="Calibri" w:eastAsia="Calibri" w:hAnsi="Calibri" w:cs="Calibri"/>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3D0"/>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B73D0"/>
    <w:rPr>
      <w:color w:val="0000FF" w:themeColor="hyperlink"/>
      <w:u w:val="single"/>
    </w:rPr>
  </w:style>
  <w:style w:type="paragraph" w:styleId="a3">
    <w:name w:val="footnote text"/>
    <w:basedOn w:val="a"/>
    <w:link w:val="Char"/>
    <w:uiPriority w:val="99"/>
    <w:semiHidden/>
    <w:unhideWhenUsed/>
    <w:rsid w:val="002B73D0"/>
    <w:pPr>
      <w:spacing w:after="0" w:line="240" w:lineRule="auto"/>
    </w:pPr>
    <w:rPr>
      <w:rFonts w:ascii="Calibri" w:eastAsia="Calibri" w:hAnsi="Calibri" w:cs="Calibri"/>
      <w:sz w:val="20"/>
      <w:szCs w:val="20"/>
    </w:rPr>
  </w:style>
  <w:style w:type="character" w:customStyle="1" w:styleId="Char">
    <w:name w:val="Κείμενο υποσημείωσης Char"/>
    <w:basedOn w:val="a0"/>
    <w:link w:val="a3"/>
    <w:uiPriority w:val="99"/>
    <w:semiHidden/>
    <w:rsid w:val="002B73D0"/>
    <w:rPr>
      <w:rFonts w:ascii="Calibri" w:eastAsia="Calibri" w:hAnsi="Calibri" w:cs="Calibri"/>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rysa.damianaki@unisale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klanguage.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2017-12-04T18:23:00Z</dcterms:created>
  <dcterms:modified xsi:type="dcterms:W3CDTF">2017-12-04T18:23:00Z</dcterms:modified>
</cp:coreProperties>
</file>